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9B00FC">
        <w:rPr>
          <w:rFonts w:ascii="Arial" w:hAnsi="Arial" w:cs="Arial"/>
          <w:kern w:val="28"/>
        </w:rPr>
        <w:t xml:space="preserve">выполнение работ по </w:t>
      </w:r>
      <w:r w:rsidR="009B00FC" w:rsidRPr="009B00FC">
        <w:rPr>
          <w:rFonts w:ascii="Arial" w:eastAsia="Times New Roman" w:hAnsi="Arial" w:cs="Arial"/>
          <w:i/>
          <w:color w:val="000000"/>
          <w:lang w:eastAsia="ru-RU"/>
        </w:rPr>
        <w:t>«Валке леса с захоронением порубочных остатков под объекты строите</w:t>
      </w:r>
      <w:r w:rsidR="00893193">
        <w:rPr>
          <w:rFonts w:ascii="Arial" w:eastAsia="Times New Roman" w:hAnsi="Arial" w:cs="Arial"/>
          <w:i/>
          <w:color w:val="000000"/>
          <w:lang w:eastAsia="ru-RU"/>
        </w:rPr>
        <w:t>льства: Центральный пункт сб</w:t>
      </w:r>
      <w:r w:rsidR="009B00FC" w:rsidRPr="009B00FC">
        <w:rPr>
          <w:rFonts w:ascii="Arial" w:eastAsia="Times New Roman" w:hAnsi="Arial" w:cs="Arial"/>
          <w:i/>
          <w:color w:val="000000"/>
          <w:lang w:eastAsia="ru-RU"/>
        </w:rPr>
        <w:t>о</w:t>
      </w:r>
      <w:r w:rsidR="00893193">
        <w:rPr>
          <w:rFonts w:ascii="Arial" w:eastAsia="Times New Roman" w:hAnsi="Arial" w:cs="Arial"/>
          <w:i/>
          <w:color w:val="000000"/>
          <w:lang w:eastAsia="ru-RU"/>
        </w:rPr>
        <w:t>р</w:t>
      </w:r>
      <w:r w:rsidR="009B00FC" w:rsidRPr="009B00FC">
        <w:rPr>
          <w:rFonts w:ascii="Arial" w:eastAsia="Times New Roman" w:hAnsi="Arial" w:cs="Arial"/>
          <w:i/>
          <w:color w:val="000000"/>
          <w:lang w:eastAsia="ru-RU"/>
        </w:rPr>
        <w:t>а  (1й и 2й этапы строительства</w:t>
      </w:r>
      <w:r w:rsidR="00893193">
        <w:rPr>
          <w:rFonts w:ascii="Arial" w:eastAsia="Times New Roman" w:hAnsi="Arial" w:cs="Arial"/>
          <w:i/>
          <w:color w:val="000000"/>
          <w:lang w:eastAsia="ru-RU"/>
        </w:rPr>
        <w:t>)</w:t>
      </w:r>
      <w:r w:rsidR="009B00FC" w:rsidRPr="009B00FC">
        <w:rPr>
          <w:rFonts w:ascii="Arial" w:eastAsia="Times New Roman" w:hAnsi="Arial" w:cs="Arial"/>
          <w:i/>
          <w:color w:val="000000"/>
          <w:lang w:eastAsia="ru-RU"/>
        </w:rPr>
        <w:t>, Куюмбинская ГТЭС на площадке ЦПС, П/С-35/10кв «ЦПС», П/С-35/10кВ «Кустовая»; Водозабор на р. Подкаменная Тунгуска с  коридором коммуникаций (1й этап строительства производительностью 3000 м3/сут</w:t>
      </w:r>
      <w:r w:rsidR="00893193">
        <w:rPr>
          <w:rFonts w:ascii="Arial" w:eastAsia="Times New Roman" w:hAnsi="Arial" w:cs="Arial"/>
          <w:i/>
          <w:color w:val="000000"/>
          <w:lang w:eastAsia="ru-RU"/>
        </w:rPr>
        <w:t>)</w:t>
      </w:r>
      <w:r w:rsidR="009B00FC" w:rsidRPr="009B00FC">
        <w:rPr>
          <w:rFonts w:ascii="Arial" w:eastAsia="Times New Roman" w:hAnsi="Arial" w:cs="Arial"/>
          <w:i/>
          <w:color w:val="000000"/>
          <w:lang w:eastAsia="ru-RU"/>
        </w:rPr>
        <w:t>; Вахтовый жилой комплекс; Куст скважин № 10 с подъездом и инженерными коммуникациями; куст скважин  № 11 с подъездом и инженерными коммуникациями; площадка временного склад</w:t>
      </w:r>
      <w:bookmarkStart w:id="0" w:name="_GoBack"/>
      <w:bookmarkEnd w:id="0"/>
      <w:r w:rsidR="009B00FC" w:rsidRPr="009B00FC">
        <w:rPr>
          <w:rFonts w:ascii="Arial" w:eastAsia="Times New Roman" w:hAnsi="Arial" w:cs="Arial"/>
          <w:i/>
          <w:color w:val="000000"/>
          <w:lang w:eastAsia="ru-RU"/>
        </w:rPr>
        <w:t>ирование материалов с автодорогой  до плавучего причала и площадки ЦПС; вертолётная площадка в районе ВЖК; Автодорога Водозабор – ЦПС; Автодорога Причал-ЦПС, Автодорога Причал – ЦПС; Автодорога ПСП – ГНПС-1; Автодорога ЦПС –ВЖК – вертолетная площадка</w:t>
      </w:r>
      <w:r w:rsidR="009B00FC" w:rsidRPr="009B00FC">
        <w:rPr>
          <w:rFonts w:ascii="Arial" w:hAnsi="Arial" w:cs="Arial"/>
          <w:i/>
          <w:kern w:val="28"/>
          <w:sz w:val="24"/>
          <w:szCs w:val="24"/>
        </w:rPr>
        <w:t>»</w:t>
      </w:r>
      <w:r w:rsidR="009B00FC" w:rsidRPr="009B00FC">
        <w:rPr>
          <w:rFonts w:ascii="Arial" w:hAnsi="Arial" w:cs="Arial"/>
          <w:i/>
          <w:kern w:val="28"/>
        </w:rPr>
        <w:t xml:space="preserve"> лот № КНГ/373-2014</w:t>
      </w:r>
      <w:r w:rsidR="00EE111E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lastRenderedPageBreak/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50C0E"/>
    <w:rsid w:val="00411FE6"/>
    <w:rsid w:val="004E7B5B"/>
    <w:rsid w:val="004F54E3"/>
    <w:rsid w:val="006B2000"/>
    <w:rsid w:val="007B7612"/>
    <w:rsid w:val="00862221"/>
    <w:rsid w:val="00893193"/>
    <w:rsid w:val="00896F1A"/>
    <w:rsid w:val="009B00FC"/>
    <w:rsid w:val="00AC701A"/>
    <w:rsid w:val="00B043C2"/>
    <w:rsid w:val="00B81686"/>
    <w:rsid w:val="00C354EB"/>
    <w:rsid w:val="00CA4F29"/>
    <w:rsid w:val="00CC08B1"/>
    <w:rsid w:val="00D649D3"/>
    <w:rsid w:val="00D83467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5</cp:revision>
  <cp:lastPrinted>2014-09-11T09:17:00Z</cp:lastPrinted>
  <dcterms:created xsi:type="dcterms:W3CDTF">2014-09-11T02:07:00Z</dcterms:created>
  <dcterms:modified xsi:type="dcterms:W3CDTF">2014-09-16T07:10:00Z</dcterms:modified>
</cp:coreProperties>
</file>